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Flex布局学习笔记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flex布局-认识flex布局重要概念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0340" cy="2863215"/>
                  <wp:effectExtent l="0" t="0" r="12700" b="190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1.1认识flex布局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849880"/>
                  <wp:effectExtent l="0" t="0" r="635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1.2开启flex布局display:flex与inline-flex的区别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flex:开启的flex-container为block元素,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Inline-flex：开的flex-container为inline元素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.box{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display: inline-flex;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height: 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class="box"&gt;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&lt;strong&gt;hello world&lt;/strong&gt;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922020"/>
                  <wp:effectExtent l="0" t="0" r="635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.box{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/*display: inline-flex;*/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display: flex;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width:200px;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height: 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class="box"&gt;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&lt;div&gt;&lt;/div&gt;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&lt;strong&gt;hello world&lt;/strong&gt;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1242695"/>
                  <wp:effectExtent l="0" t="0" r="635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24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flex布局-认识flex的布局模型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4150" cy="2839085"/>
                  <wp:effectExtent l="0" t="0" r="8890" b="1079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83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2861310"/>
                  <wp:effectExtent l="0" t="0" r="635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6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flex-container属性：flex-direction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765425"/>
                  <wp:effectExtent l="0" t="0" r="8890" b="825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 lang="en"&gt;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&lt;meta charset="UTF-8"&gt;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&lt;title&gt;Title&lt;/title&gt;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.container{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height: 400px;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600px;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orangered;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.item{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height: 80px;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100px;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text-align: center;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line-height: 80px;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color:#fff;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.item1{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aquamarine;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.item2{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blueviolet;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.item3{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chartreuse;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.item4{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background-color: red;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flex-direction:为flex-container的属性,决定了flex布局主轴的方向，共有四个值。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:row(默认值，主轴方向为从左到右)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:row-reverse(主轴方向从右到左)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:column(主轴方向从上到下)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:column(主轴方向从下到上)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&lt;div class="container"&gt;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 class="item item1"&gt;item1&lt;/div&gt;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 class="item item2"&gt;item2&lt;/div&gt;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 class="item item3"&gt;item3&lt;/div&gt;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&lt;div class="item item4"&gt;item4&lt;/div&gt;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&lt;/div&gt;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flex-directon:row(默认值)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.container{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height: 400px;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width: 600px;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background-color: orangered;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display: flex;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flex-direction: row;</w:t>
            </w:r>
          </w:p>
          <w:p>
            <w:p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38400"/>
                  <wp:effectExtent l="0" t="0" r="635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flex-direction:row-reverse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row-reverse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23465"/>
                  <wp:effectExtent l="0" t="0" r="635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2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flex-direction:column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column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287905"/>
                  <wp:effectExtent l="0" t="0" r="6350" b="133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287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flex-direction:column-reverse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column-reverse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0770"/>
                  <wp:effectExtent l="0" t="0" r="6350" b="1143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flex-container属性：justify-content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959735"/>
                  <wp:effectExtent l="0" t="0" r="6350" b="1206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5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flex-start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text-align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flex-direction: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的属性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决定了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在主轴的布局方向，共有六个值。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:flex-start(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布局为在主轴方向从左到右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依次紧靠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:flex-start(flex-items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布局为在主轴方向从右向左，依次紧靠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:center(flex-items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布局为主轴的居中布局，依次紧靠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:space-between(flex-items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在主轴上两端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(main-start,main-end)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对齐，也就是紧靠，然后，各个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间距相等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:space-evenly(flex-items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各间距相同，同时他们的间距也与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main-start,main-end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相同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：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spance-around(flex-items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各个间距相同，同时他们的间距为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main-start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main-end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间距的两倍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/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Justify-content:flex-start(默认值)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flex-start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15210"/>
                  <wp:effectExtent l="0" t="0" r="6350" b="127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15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Justify-content:flex-end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flex-end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68880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Justify-content:center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45690"/>
                  <wp:effectExtent l="0" t="0" r="6350" b="127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45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</w:t>
      </w:r>
      <w:r>
        <w:rPr>
          <w:rFonts w:hint="eastAsia"/>
          <w:b/>
          <w:lang w:val="en-US" w:eastAsia="zh-CN"/>
        </w:rPr>
        <w:t>content</w:t>
      </w:r>
      <w:r>
        <w:rPr>
          <w:rFonts w:hint="eastAsia"/>
          <w:lang w:val="en-US" w:eastAsia="zh-CN"/>
        </w:rPr>
        <w:t>:space-between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space-between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14270"/>
                  <wp:effectExtent l="0" t="0" r="6350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1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Justify-content:space-evenly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space-evenly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304415"/>
                  <wp:effectExtent l="0" t="0" r="8890" b="1206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30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Justify-content:space-around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flex-direction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row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3945"/>
                  <wp:effectExtent l="0" t="0" r="6350" b="825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flex-container属性：align-items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863850"/>
                  <wp:effectExtent l="0" t="0" r="6350" b="127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/*    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没有设置高度，所以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高度自动与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：为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上面的属性：用来控制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在交错轴上的对齐方式，正好与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相反，共有六值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:normal(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默认值，在弹性布局中和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效果一样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:stretch(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当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auto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会自动拉伸填充至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:flex-start(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会与交错轴起始位置对齐，也就是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:flex-end(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会与交错轴终点位置对齐，也就是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:center(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居中对齐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:baseline(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与基准线对齐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4150" cy="2501900"/>
                  <wp:effectExtent l="0" t="0" r="8890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Normal(默认值)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normal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align-items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：为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上面的属性：用来控制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在交错轴上的对齐方式，正好与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相反，共有六值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:normal(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默认值，在弹性布局中和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效果一样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:stretch(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当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auto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会自动拉伸填充至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:flex-start(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会与交错轴起始位置对齐，也就是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:flex-end(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会与交错轴终点位置对齐，也就是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:center(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居中对齐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:baseline(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与基准线对齐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4440"/>
                  <wp:effectExtent l="0" t="0" r="6350" b="1016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Stretch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4440"/>
                  <wp:effectExtent l="0" t="0" r="6350" b="10160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Flex-start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flex-start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ind w:firstLine="476" w:firstLine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4440"/>
                  <wp:effectExtent l="0" t="0" r="6350" b="10160"/>
                  <wp:docPr id="1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Flex-end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flex-end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18410"/>
                  <wp:effectExtent l="0" t="0" r="6350" b="11430"/>
                  <wp:docPr id="2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18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Center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20950"/>
                  <wp:effectExtent l="0" t="0" r="6350" b="8890"/>
                  <wp:docPr id="2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Baseline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baseline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用来调整第一个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的基准线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：为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上面的属性：用来控制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在交错轴上的对齐方式，正好与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相反，共有六值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:normal(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默认值，在弹性布局中和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效果一样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:stretch(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当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auto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会自动拉伸填充至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:flex-start(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会与交错轴起始位置对齐，也就是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:flex-end(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会与交错轴终点位置对齐，也就是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:center(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居中对齐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:baseline(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与基准线对齐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6980"/>
                  <wp:effectExtent l="0" t="0" r="6350" b="7620"/>
                  <wp:docPr id="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flex-container属性：flex-wrap</w:t>
      </w:r>
    </w:p>
    <w:p>
      <w:r>
        <w:drawing>
          <wp:inline distT="0" distB="0" distL="114300" distR="114300">
            <wp:extent cx="5266690" cy="2512695"/>
            <wp:effectExtent l="0" t="0" r="6350" b="190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    flex-wrap: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默认值为单行</w:t>
            </w:r>
            <w:r>
              <w:rPr>
                <w:rFonts w:hint="eastAsia" w:ascii="Arial" w:hAnsi="Arial" w:cs="Arial"/>
                <w:color w:val="808080"/>
                <w:sz w:val="24"/>
                <w:szCs w:val="24"/>
                <w:shd w:val="clear" w:fill="2B2B2B"/>
                <w:lang w:val="en-US" w:eastAsia="zh-CN"/>
              </w:rPr>
              <w:t>,也即是禁止换行，多余的flex-items自动等比例缩放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text-align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flex-wrap: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的属性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决定了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布局的主轴上的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是否可以自动换行，共有三个值。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:nowrap(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单行，也就是禁止自动换行，也就是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默认是禁止换行的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:wrap(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多行，可以自动换行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:wrap-reverse(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多行，但是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掉头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item5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item6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item7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item8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item9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526665"/>
                  <wp:effectExtent l="0" t="0" r="6350" b="3175"/>
                  <wp:docPr id="2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Nowrap(默认)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nowrap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10155"/>
                  <wp:effectExtent l="0" t="0" r="6350" b="4445"/>
                  <wp:docPr id="2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1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4440"/>
                  <wp:effectExtent l="0" t="0" r="6350" b="10160"/>
                  <wp:docPr id="3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Wrap-reverse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wrap-reverse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93645"/>
                  <wp:effectExtent l="0" t="0" r="6350" b="5715"/>
                  <wp:docPr id="3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9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flex-container属性：flex-flow</w:t>
      </w:r>
    </w:p>
    <w:p>
      <w:pPr>
        <w:numPr>
          <w:numId w:val="0"/>
        </w:numPr>
        <w:ind w:leftChars="0"/>
        <w:rPr>
          <w:rFonts w:hint="default"/>
          <w:vertAlign w:val="baseline"/>
          <w:lang w:val="en-US" w:eastAsia="zh-CN"/>
        </w:rPr>
      </w:pPr>
      <w:r>
        <w:drawing>
          <wp:inline distT="0" distB="0" distL="114300" distR="114300">
            <wp:extent cx="5266690" cy="2506980"/>
            <wp:effectExtent l="0" t="0" r="6350" b="762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flex-flow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 row-reverse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text-align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flex-flow: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flex-direction||flex-wrap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的简写形式，其属性值顺序任意组合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item5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item6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item7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item8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item9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2511425"/>
                  <wp:effectExtent l="0" t="0" r="8255" b="3175"/>
                  <wp:docPr id="3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511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flex-container属性：align-content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6690" cy="2512695"/>
                  <wp:effectExtent l="0" t="0" r="6350" b="1905"/>
                  <wp:docPr id="3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1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2503170"/>
                  <wp:effectExtent l="0" t="0" r="2540" b="11430"/>
                  <wp:docPr id="35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03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text-align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align-content: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的属性，决定了多行的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上的对齐方式，类似于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justify-content,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但是注意针对的是多行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 xml:space="preserve"> 的情况，单行没有效果。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:stretch(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默认值伸缩，也就是自动根据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等比例缩小，类似于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align-items)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:flex-start(flex-items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布局为在交错轴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方向上从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到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，依次紧靠，没有均分两行的情况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:flex-end(flex-items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布局为在交错轴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方向上从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到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，依次紧靠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没有均分情况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:center(flex-items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方向上的居中布局，依次紧靠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:space-between(flex-items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上两端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(cross-start,cross-end)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对齐，也就是紧靠，然后，各个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间距相等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:space-evenly(flex-items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各间距相同，同时他们的间距也与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cross-start,cross-end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相同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:spa ce-around(flex-items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各个间距相同，同时他们的间距为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间距的两倍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item5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item6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item7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item8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item9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6690" cy="2520950"/>
                  <wp:effectExtent l="0" t="0" r="6350" b="8890"/>
                  <wp:docPr id="3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Stretch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93645"/>
                  <wp:effectExtent l="0" t="0" r="6350" b="5715"/>
                  <wp:docPr id="37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9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Flex-start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flex-start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6980"/>
                  <wp:effectExtent l="0" t="0" r="6350" b="7620"/>
                  <wp:docPr id="3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Flex-end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flex-end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26665"/>
                  <wp:effectExtent l="0" t="0" r="6350" b="3175"/>
                  <wp:docPr id="3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Center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6980"/>
                  <wp:effectExtent l="0" t="0" r="6350" b="7620"/>
                  <wp:docPr id="40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Space-between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space-between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40000"/>
                  <wp:effectExtent l="0" t="0" r="6350" b="5080"/>
                  <wp:docPr id="4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Space-evenly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space-evenly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01900"/>
                  <wp:effectExtent l="0" t="0" r="6350" b="12700"/>
                  <wp:docPr id="4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0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Space-around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650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justify-content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允许换行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flex-wrap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wrap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align-content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space-around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</w:p>
          <w:p>
            <w:pPr>
              <w:pStyle w:val="4"/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99360"/>
                  <wp:effectExtent l="0" t="0" r="6350" b="0"/>
                  <wp:docPr id="44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flex-items属性：order</w:t>
      </w:r>
    </w:p>
    <w:p>
      <w:r>
        <w:drawing>
          <wp:inline distT="0" distB="0" distL="114300" distR="114300">
            <wp:extent cx="5266690" cy="2515235"/>
            <wp:effectExtent l="0" t="0" r="6350" b="1460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text-align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line-height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order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50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order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20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order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30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order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25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order: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上面的属性，用来决定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的排列顺序，其值可以为正数，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，负数；默认为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；其值越小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，越靠前。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525395"/>
                  <wp:effectExtent l="0" t="0" r="2540" b="4445"/>
                  <wp:docPr id="4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25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flex-items属性：align-self</w:t>
      </w:r>
    </w:p>
    <w:p>
      <w:pPr>
        <w:rPr>
          <w:rFonts w:hint="default"/>
          <w:vertAlign w:val="baseline"/>
          <w:lang w:val="en-US" w:eastAsia="zh-CN"/>
        </w:rPr>
      </w:pPr>
      <w:r>
        <w:drawing>
          <wp:inline distT="0" distB="0" distL="114300" distR="114300">
            <wp:extent cx="5266690" cy="2510155"/>
            <wp:effectExtent l="0" t="0" r="6350" b="4445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/*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上面设置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为居中对齐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center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/* 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单独给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设置为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flex-end*/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align-self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flex-end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align-self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：为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上面的属性，用来覆盖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上面设置的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align-items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属性值，也就是通过该属性可以给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单独设置一个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cross-axis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布局。共有六值，其值均会覆盖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上面设置的值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:normal(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默认值，在弹性布局中和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stretch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效果一样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:stretch(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当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在交错轴上的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auto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时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会自动拉伸填充至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:flex-start(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会与交错轴起始位置对齐，也就是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cross-start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:flex-end(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会与交错轴终点位置对齐，也就是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cross-end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:center(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居中对齐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:baseline(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与基准线对齐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523490"/>
                  <wp:effectExtent l="0" t="0" r="6350" b="6350"/>
                  <wp:docPr id="4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2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flex-items属性：flex-grow</w:t>
      </w:r>
    </w:p>
    <w:p>
      <w:r>
        <w:drawing>
          <wp:inline distT="0" distB="0" distL="114300" distR="114300">
            <wp:extent cx="5273040" cy="2494915"/>
            <wp:effectExtent l="0" t="0" r="0" b="4445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上面的属性，一般用作为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在主轴方向上的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的扩展，其值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可以为任意正数或者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，也就是正整数，正小数，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注意：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的值小于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拓展的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的值来计算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此时不一定能填满主轴的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2.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的值大于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扩展的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的值的和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来计算，此时各个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一定能填满整个主轴的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的扩容一定不能超过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max-width/max-height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96185"/>
                  <wp:effectExtent l="0" t="0" r="6350" b="3175"/>
                  <wp:docPr id="50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.2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.1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.3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.2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上面的属性，一般用作为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在主轴方向上的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的扩展，其值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可以为任意正数或者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，也就是正整数，正小数，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注意：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的值小于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拓展的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的值来计算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此时不一定能填满主轴的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2.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的值大于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扩展的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的值的和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来计算，此时各个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一定能填满整个主轴的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的扩容一定不能超过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max-width/max-height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r>
              <w:drawing>
                <wp:inline distT="0" distB="0" distL="114300" distR="114300">
                  <wp:extent cx="5266690" cy="2537460"/>
                  <wp:effectExtent l="0" t="0" r="6350" b="7620"/>
                  <wp:docPr id="51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html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&lt;html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lang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="en"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&lt;meta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charset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="UTF-8"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&lt;title&gt;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Title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&lt;/title&gt;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&lt;/head&gt;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container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400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orangered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flex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width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: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#fff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aquamarine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100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2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blueviolet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chartreuse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60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3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.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background-color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#999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height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80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px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6897BB"/>
                <w:sz w:val="24"/>
                <w:szCs w:val="24"/>
                <w:shd w:val="clear" w:fill="2B2B2B"/>
              </w:rPr>
              <w:t>2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4"/>
                <w:szCs w:val="24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&lt;/style&gt;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&lt;!--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flex-grow:</w:t>
            </w:r>
            <w:r>
              <w:rPr>
                <w:rFonts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上面的属性，一般用作为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flex-items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在主轴方向上的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的扩展，其值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可以为任意正数或者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，也就是正整数，正小数，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0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注意：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的值小于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拓展的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的值来计算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,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此时不一定能填满主轴的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 xml:space="preserve">     2.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如果所有的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的值大于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1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，则各个对应的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扩展的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按照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flex-container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在主轴上的剩余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size*flex-item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/(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上面的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flex-grow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的值的和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)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来计算，此时各个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一定能填满整个主轴的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size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flex-item</w:t>
            </w:r>
            <w:r>
              <w:rPr>
                <w:rFonts w:hint="default" w:ascii="Arial" w:hAnsi="Arial" w:eastAsia="Consolas" w:cs="Arial"/>
                <w:color w:val="808080"/>
                <w:sz w:val="24"/>
                <w:szCs w:val="24"/>
                <w:shd w:val="clear" w:fill="2B2B2B"/>
              </w:rPr>
              <w:t>的扩容一定不能超过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max-width/max-height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t>--&gt;</w:t>
            </w:r>
            <w:r>
              <w:rPr>
                <w:rFonts w:hint="default" w:ascii="Consolas" w:hAnsi="Consolas" w:eastAsia="Consolas" w:cs="Consolas"/>
                <w:color w:val="808080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="container"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item1"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item1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item2"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item2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item3"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item3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 xml:space="preserve">    &lt;div </w:t>
            </w:r>
            <w:r>
              <w:rPr>
                <w:rFonts w:hint="default" w:ascii="Consolas" w:hAnsi="Consolas" w:eastAsia="Consolas" w:cs="Consolas"/>
                <w:color w:val="BABABA"/>
                <w:sz w:val="24"/>
                <w:szCs w:val="24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5C261"/>
                <w:sz w:val="24"/>
                <w:szCs w:val="24"/>
                <w:shd w:val="clear" w:fill="2B2B2B"/>
              </w:rPr>
              <w:t>="item item4"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&gt;</w:t>
            </w:r>
            <w:r>
              <w:rPr>
                <w:rFonts w:hint="default" w:ascii="Consolas" w:hAnsi="Consolas" w:eastAsia="Consolas" w:cs="Consolas"/>
                <w:color w:val="A9B7C6"/>
                <w:sz w:val="24"/>
                <w:szCs w:val="24"/>
                <w:shd w:val="clear" w:fill="2B2B2B"/>
              </w:rPr>
              <w:t>item4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&lt;/div&gt;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&lt;/body&gt;</w:t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8BF6A"/>
                <w:sz w:val="24"/>
                <w:szCs w:val="24"/>
                <w:shd w:val="clear" w:fill="2B2B2B"/>
              </w:rPr>
              <w:t>&lt;/html&gt;</w:t>
            </w:r>
          </w:p>
          <w:p>
            <w:r>
              <w:drawing>
                <wp:inline distT="0" distB="0" distL="114300" distR="114300">
                  <wp:extent cx="5266690" cy="2487930"/>
                  <wp:effectExtent l="0" t="0" r="6350" b="11430"/>
                  <wp:docPr id="52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87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flex-items属性：flex-shrink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520950"/>
            <wp:effectExtent l="0" t="0" r="6350" b="889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flex-items属性：flex-basis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506980"/>
            <wp:effectExtent l="0" t="0" r="6350" b="7620"/>
            <wp:docPr id="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flex-items属性：flex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11425"/>
            <wp:effectExtent l="0" t="0" r="0" b="3175"/>
            <wp:docPr id="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F30EA0"/>
    <w:multiLevelType w:val="singleLevel"/>
    <w:tmpl w:val="99F30EA0"/>
    <w:lvl w:ilvl="0" w:tentative="0">
      <w:start w:val="1"/>
      <w:numFmt w:val="chineseCounting"/>
      <w:suff w:val="nothing"/>
      <w:lvlText w:val="%1，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20D26"/>
    <w:rsid w:val="00F273AA"/>
    <w:rsid w:val="01EC2022"/>
    <w:rsid w:val="0227351A"/>
    <w:rsid w:val="02B11256"/>
    <w:rsid w:val="02F80C6C"/>
    <w:rsid w:val="038E13A9"/>
    <w:rsid w:val="03EF7429"/>
    <w:rsid w:val="03F040C0"/>
    <w:rsid w:val="04175C23"/>
    <w:rsid w:val="05850655"/>
    <w:rsid w:val="05F45204"/>
    <w:rsid w:val="060B195F"/>
    <w:rsid w:val="06C76B03"/>
    <w:rsid w:val="06E122F2"/>
    <w:rsid w:val="06F451A7"/>
    <w:rsid w:val="06FE7625"/>
    <w:rsid w:val="074935C5"/>
    <w:rsid w:val="07626AD3"/>
    <w:rsid w:val="07A85DC0"/>
    <w:rsid w:val="07DF2D21"/>
    <w:rsid w:val="08265F33"/>
    <w:rsid w:val="08D10D4D"/>
    <w:rsid w:val="08DD7726"/>
    <w:rsid w:val="09205106"/>
    <w:rsid w:val="094132C0"/>
    <w:rsid w:val="094242C1"/>
    <w:rsid w:val="097E4D89"/>
    <w:rsid w:val="098B65EA"/>
    <w:rsid w:val="09EB59DD"/>
    <w:rsid w:val="0A775CDD"/>
    <w:rsid w:val="0B5F667B"/>
    <w:rsid w:val="0B856115"/>
    <w:rsid w:val="0CB51BE4"/>
    <w:rsid w:val="0CBD3182"/>
    <w:rsid w:val="0D507174"/>
    <w:rsid w:val="0DB202C3"/>
    <w:rsid w:val="0DC10BD3"/>
    <w:rsid w:val="0E321903"/>
    <w:rsid w:val="0E771D5B"/>
    <w:rsid w:val="0EAA6D89"/>
    <w:rsid w:val="0EAC3377"/>
    <w:rsid w:val="0EC11EDD"/>
    <w:rsid w:val="0F314A68"/>
    <w:rsid w:val="0F4310BB"/>
    <w:rsid w:val="0F7158EF"/>
    <w:rsid w:val="106923A6"/>
    <w:rsid w:val="11B44625"/>
    <w:rsid w:val="11F118FF"/>
    <w:rsid w:val="123F33CE"/>
    <w:rsid w:val="12886986"/>
    <w:rsid w:val="12AE62E7"/>
    <w:rsid w:val="12B551EE"/>
    <w:rsid w:val="12EC2226"/>
    <w:rsid w:val="134F74B2"/>
    <w:rsid w:val="13961D30"/>
    <w:rsid w:val="13A239F9"/>
    <w:rsid w:val="13D93853"/>
    <w:rsid w:val="14657B00"/>
    <w:rsid w:val="149812AF"/>
    <w:rsid w:val="14B34436"/>
    <w:rsid w:val="153727F9"/>
    <w:rsid w:val="15413736"/>
    <w:rsid w:val="15AB6085"/>
    <w:rsid w:val="16041D6A"/>
    <w:rsid w:val="17A54879"/>
    <w:rsid w:val="17CE22B5"/>
    <w:rsid w:val="181A5097"/>
    <w:rsid w:val="184B2100"/>
    <w:rsid w:val="185B3D98"/>
    <w:rsid w:val="1879288C"/>
    <w:rsid w:val="188F3FF6"/>
    <w:rsid w:val="18930F66"/>
    <w:rsid w:val="191E28DD"/>
    <w:rsid w:val="19A53340"/>
    <w:rsid w:val="19CC6495"/>
    <w:rsid w:val="1ABA023E"/>
    <w:rsid w:val="1AD064AA"/>
    <w:rsid w:val="1BEF18C9"/>
    <w:rsid w:val="1C55428A"/>
    <w:rsid w:val="1CAD7787"/>
    <w:rsid w:val="1E074AD8"/>
    <w:rsid w:val="1E211A45"/>
    <w:rsid w:val="1E367122"/>
    <w:rsid w:val="1E67346F"/>
    <w:rsid w:val="1F300C58"/>
    <w:rsid w:val="1F326252"/>
    <w:rsid w:val="1F702156"/>
    <w:rsid w:val="1FD91921"/>
    <w:rsid w:val="20BA2FC2"/>
    <w:rsid w:val="20E80B57"/>
    <w:rsid w:val="21767F1B"/>
    <w:rsid w:val="218C05EE"/>
    <w:rsid w:val="21945C97"/>
    <w:rsid w:val="21B35DDC"/>
    <w:rsid w:val="23455763"/>
    <w:rsid w:val="23AE1AC6"/>
    <w:rsid w:val="23FC162C"/>
    <w:rsid w:val="24623B06"/>
    <w:rsid w:val="24A77742"/>
    <w:rsid w:val="24BB35A3"/>
    <w:rsid w:val="24BC12CE"/>
    <w:rsid w:val="24F449B2"/>
    <w:rsid w:val="251C7706"/>
    <w:rsid w:val="25EB4FBB"/>
    <w:rsid w:val="25FA2568"/>
    <w:rsid w:val="267A2DEC"/>
    <w:rsid w:val="26D0292E"/>
    <w:rsid w:val="273E044E"/>
    <w:rsid w:val="286039E9"/>
    <w:rsid w:val="288247CC"/>
    <w:rsid w:val="28863523"/>
    <w:rsid w:val="28A545E8"/>
    <w:rsid w:val="28A835B5"/>
    <w:rsid w:val="293362F4"/>
    <w:rsid w:val="29757CBC"/>
    <w:rsid w:val="29843E34"/>
    <w:rsid w:val="29B826FB"/>
    <w:rsid w:val="2A095CB2"/>
    <w:rsid w:val="2A226934"/>
    <w:rsid w:val="2AF31371"/>
    <w:rsid w:val="2B5F3A3B"/>
    <w:rsid w:val="2B7779CB"/>
    <w:rsid w:val="2BEB0D2D"/>
    <w:rsid w:val="2C062931"/>
    <w:rsid w:val="2C76313C"/>
    <w:rsid w:val="2D270C34"/>
    <w:rsid w:val="2D5F1213"/>
    <w:rsid w:val="2D7E5E11"/>
    <w:rsid w:val="2E050699"/>
    <w:rsid w:val="2E660C07"/>
    <w:rsid w:val="2E7D4CB8"/>
    <w:rsid w:val="2EBD273A"/>
    <w:rsid w:val="2EC76FC3"/>
    <w:rsid w:val="2FA56AB7"/>
    <w:rsid w:val="2FDC2994"/>
    <w:rsid w:val="2FFE2989"/>
    <w:rsid w:val="314F1763"/>
    <w:rsid w:val="31A87977"/>
    <w:rsid w:val="31CB60DD"/>
    <w:rsid w:val="32425C51"/>
    <w:rsid w:val="32A86C7F"/>
    <w:rsid w:val="33021082"/>
    <w:rsid w:val="332502D7"/>
    <w:rsid w:val="34036E5A"/>
    <w:rsid w:val="347337F0"/>
    <w:rsid w:val="34853810"/>
    <w:rsid w:val="350E1DAC"/>
    <w:rsid w:val="35213B11"/>
    <w:rsid w:val="35A419BF"/>
    <w:rsid w:val="363141CB"/>
    <w:rsid w:val="36885C68"/>
    <w:rsid w:val="36F3047D"/>
    <w:rsid w:val="377B548C"/>
    <w:rsid w:val="378677A2"/>
    <w:rsid w:val="37F979E9"/>
    <w:rsid w:val="38B2791F"/>
    <w:rsid w:val="38BA2184"/>
    <w:rsid w:val="39133090"/>
    <w:rsid w:val="399B2A23"/>
    <w:rsid w:val="39EF1407"/>
    <w:rsid w:val="3A4665EE"/>
    <w:rsid w:val="3A9E42E1"/>
    <w:rsid w:val="3AA82787"/>
    <w:rsid w:val="3BAC34CD"/>
    <w:rsid w:val="3BB228EC"/>
    <w:rsid w:val="3BD0682C"/>
    <w:rsid w:val="3C6A76B5"/>
    <w:rsid w:val="3C9C4D27"/>
    <w:rsid w:val="3CD03CCC"/>
    <w:rsid w:val="3DAE5584"/>
    <w:rsid w:val="3DFC3034"/>
    <w:rsid w:val="3E0C5D26"/>
    <w:rsid w:val="3E682833"/>
    <w:rsid w:val="3E6F79D1"/>
    <w:rsid w:val="3E827DC2"/>
    <w:rsid w:val="3EBD6137"/>
    <w:rsid w:val="3ECF69AD"/>
    <w:rsid w:val="3EFC261E"/>
    <w:rsid w:val="3FCD1690"/>
    <w:rsid w:val="403536A2"/>
    <w:rsid w:val="434B3348"/>
    <w:rsid w:val="439C3CD1"/>
    <w:rsid w:val="43C173CA"/>
    <w:rsid w:val="43C200BF"/>
    <w:rsid w:val="473227DC"/>
    <w:rsid w:val="474662EA"/>
    <w:rsid w:val="47570BDF"/>
    <w:rsid w:val="478341B1"/>
    <w:rsid w:val="4795427E"/>
    <w:rsid w:val="47BE3A50"/>
    <w:rsid w:val="48480D21"/>
    <w:rsid w:val="484D4852"/>
    <w:rsid w:val="4869436E"/>
    <w:rsid w:val="48D56BA8"/>
    <w:rsid w:val="490214CC"/>
    <w:rsid w:val="49125C8D"/>
    <w:rsid w:val="49432698"/>
    <w:rsid w:val="498F4786"/>
    <w:rsid w:val="49C73EEF"/>
    <w:rsid w:val="49E304B4"/>
    <w:rsid w:val="4A76068A"/>
    <w:rsid w:val="4AA04F24"/>
    <w:rsid w:val="4B0D01BF"/>
    <w:rsid w:val="4B766094"/>
    <w:rsid w:val="4BD061B9"/>
    <w:rsid w:val="4C06245E"/>
    <w:rsid w:val="4C5A57AF"/>
    <w:rsid w:val="4E5E486D"/>
    <w:rsid w:val="4EBD12EB"/>
    <w:rsid w:val="4F0E7DF8"/>
    <w:rsid w:val="4F22661F"/>
    <w:rsid w:val="4F332CCC"/>
    <w:rsid w:val="4F50232F"/>
    <w:rsid w:val="4F554813"/>
    <w:rsid w:val="4FEC6313"/>
    <w:rsid w:val="50A230D2"/>
    <w:rsid w:val="50C90CE8"/>
    <w:rsid w:val="512D4D1A"/>
    <w:rsid w:val="517D3D3F"/>
    <w:rsid w:val="519D2813"/>
    <w:rsid w:val="51CE5379"/>
    <w:rsid w:val="51F97478"/>
    <w:rsid w:val="52743290"/>
    <w:rsid w:val="5332540B"/>
    <w:rsid w:val="53A70B75"/>
    <w:rsid w:val="53F41AED"/>
    <w:rsid w:val="540906B7"/>
    <w:rsid w:val="54126613"/>
    <w:rsid w:val="5413308A"/>
    <w:rsid w:val="54275ABB"/>
    <w:rsid w:val="5481733A"/>
    <w:rsid w:val="55226CDA"/>
    <w:rsid w:val="55873038"/>
    <w:rsid w:val="55EE326C"/>
    <w:rsid w:val="564036C3"/>
    <w:rsid w:val="56B93C28"/>
    <w:rsid w:val="56ED6981"/>
    <w:rsid w:val="571148A8"/>
    <w:rsid w:val="57220E5A"/>
    <w:rsid w:val="57611102"/>
    <w:rsid w:val="57A5366F"/>
    <w:rsid w:val="58164197"/>
    <w:rsid w:val="58D52DC5"/>
    <w:rsid w:val="59155491"/>
    <w:rsid w:val="59502650"/>
    <w:rsid w:val="596C37CD"/>
    <w:rsid w:val="59DD7060"/>
    <w:rsid w:val="5A943C2C"/>
    <w:rsid w:val="5ACA0A48"/>
    <w:rsid w:val="5B700343"/>
    <w:rsid w:val="5BE96C91"/>
    <w:rsid w:val="5BF9509A"/>
    <w:rsid w:val="5C0B3C33"/>
    <w:rsid w:val="5C193FCC"/>
    <w:rsid w:val="5C235950"/>
    <w:rsid w:val="5D635759"/>
    <w:rsid w:val="5E021730"/>
    <w:rsid w:val="5E105A30"/>
    <w:rsid w:val="5EC97412"/>
    <w:rsid w:val="5ED6525D"/>
    <w:rsid w:val="5EEB0CCF"/>
    <w:rsid w:val="5EF40B1B"/>
    <w:rsid w:val="5F5D44C1"/>
    <w:rsid w:val="5F6C21B3"/>
    <w:rsid w:val="5FDD1446"/>
    <w:rsid w:val="5FE67CFA"/>
    <w:rsid w:val="600601BF"/>
    <w:rsid w:val="60193A7C"/>
    <w:rsid w:val="616C7867"/>
    <w:rsid w:val="61801D58"/>
    <w:rsid w:val="61B25BBD"/>
    <w:rsid w:val="625130BE"/>
    <w:rsid w:val="62F42D8E"/>
    <w:rsid w:val="63D31703"/>
    <w:rsid w:val="646E2794"/>
    <w:rsid w:val="646F1E3D"/>
    <w:rsid w:val="64AD1E06"/>
    <w:rsid w:val="64DA3E55"/>
    <w:rsid w:val="65603BE8"/>
    <w:rsid w:val="65E00FE1"/>
    <w:rsid w:val="662D77C4"/>
    <w:rsid w:val="66735248"/>
    <w:rsid w:val="66A35A63"/>
    <w:rsid w:val="66D65FD0"/>
    <w:rsid w:val="67532FC4"/>
    <w:rsid w:val="675945F4"/>
    <w:rsid w:val="684B5E38"/>
    <w:rsid w:val="68E641F9"/>
    <w:rsid w:val="68E74ADC"/>
    <w:rsid w:val="695C4354"/>
    <w:rsid w:val="6971640C"/>
    <w:rsid w:val="698F3CFC"/>
    <w:rsid w:val="69C00F56"/>
    <w:rsid w:val="6A031074"/>
    <w:rsid w:val="6A0331F7"/>
    <w:rsid w:val="6A7422A0"/>
    <w:rsid w:val="6B4B0EF8"/>
    <w:rsid w:val="6BC92591"/>
    <w:rsid w:val="6C39126C"/>
    <w:rsid w:val="6C442CAA"/>
    <w:rsid w:val="6D4A18FD"/>
    <w:rsid w:val="6D7E6EB6"/>
    <w:rsid w:val="6D90755C"/>
    <w:rsid w:val="6DE2242E"/>
    <w:rsid w:val="6DE65D1E"/>
    <w:rsid w:val="6E82238D"/>
    <w:rsid w:val="6EB5464B"/>
    <w:rsid w:val="6EC1654D"/>
    <w:rsid w:val="6F446EC0"/>
    <w:rsid w:val="6F736C63"/>
    <w:rsid w:val="6F9326A4"/>
    <w:rsid w:val="6FD57076"/>
    <w:rsid w:val="70515038"/>
    <w:rsid w:val="706A03D0"/>
    <w:rsid w:val="710B0BBB"/>
    <w:rsid w:val="71283449"/>
    <w:rsid w:val="718E4CBF"/>
    <w:rsid w:val="71A84DAC"/>
    <w:rsid w:val="71CD0B2B"/>
    <w:rsid w:val="72107441"/>
    <w:rsid w:val="72633A3E"/>
    <w:rsid w:val="72851D5C"/>
    <w:rsid w:val="72A66304"/>
    <w:rsid w:val="72B2580E"/>
    <w:rsid w:val="731156A2"/>
    <w:rsid w:val="73444D8E"/>
    <w:rsid w:val="73B25943"/>
    <w:rsid w:val="73DE3B74"/>
    <w:rsid w:val="74767618"/>
    <w:rsid w:val="749F0E9A"/>
    <w:rsid w:val="74DF5AC8"/>
    <w:rsid w:val="75484909"/>
    <w:rsid w:val="758E23D6"/>
    <w:rsid w:val="75B61586"/>
    <w:rsid w:val="75BD0266"/>
    <w:rsid w:val="75D76392"/>
    <w:rsid w:val="7626268B"/>
    <w:rsid w:val="76752D06"/>
    <w:rsid w:val="76E37B46"/>
    <w:rsid w:val="770A7187"/>
    <w:rsid w:val="777C346D"/>
    <w:rsid w:val="77C611F6"/>
    <w:rsid w:val="77F84BE7"/>
    <w:rsid w:val="78AC015A"/>
    <w:rsid w:val="79900006"/>
    <w:rsid w:val="79C479CE"/>
    <w:rsid w:val="7A12460D"/>
    <w:rsid w:val="7A571A20"/>
    <w:rsid w:val="7A8218C0"/>
    <w:rsid w:val="7AD43CB1"/>
    <w:rsid w:val="7C723EBF"/>
    <w:rsid w:val="7CB525CB"/>
    <w:rsid w:val="7D0852E8"/>
    <w:rsid w:val="7D505D98"/>
    <w:rsid w:val="7DA5661E"/>
    <w:rsid w:val="7DE55D8B"/>
    <w:rsid w:val="7DFA5161"/>
    <w:rsid w:val="7E5555D7"/>
    <w:rsid w:val="7EC938B0"/>
    <w:rsid w:val="7EFF7FB4"/>
    <w:rsid w:val="7FE20A45"/>
    <w:rsid w:val="7FF95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2020-03-02T14:14:00Z</dcterms:created>
  <dc:creator>zhou_</dc:creator>
  <cp:lastModifiedBy>一纸流年</cp:lastModifiedBy>
  <dcterms:modified xsi:type="dcterms:W3CDTF">2020-03-04T16:19:26Z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